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D4C" w:rsidRDefault="00337D4C" w:rsidP="00701CAC">
      <w:pPr>
        <w:ind w:leftChars="-513" w:left="31680" w:rightChars="-587" w:right="31680" w:hangingChars="171" w:firstLine="31680"/>
      </w:pPr>
    </w:p>
    <w:tbl>
      <w:tblPr>
        <w:tblpPr w:leftFromText="180" w:rightFromText="180" w:vertAnchor="page" w:horzAnchor="margin" w:tblpXSpec="center" w:tblpY="25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60"/>
        <w:gridCol w:w="2160"/>
        <w:gridCol w:w="6948"/>
      </w:tblGrid>
      <w:tr w:rsidR="00337D4C">
        <w:trPr>
          <w:trHeight w:val="624"/>
        </w:trPr>
        <w:tc>
          <w:tcPr>
            <w:tcW w:w="1260" w:type="dxa"/>
            <w:vAlign w:val="center"/>
          </w:tcPr>
          <w:p w:rsidR="00337D4C" w:rsidRDefault="00337D4C">
            <w:pPr>
              <w:jc w:val="center"/>
            </w:pPr>
            <w:r>
              <w:rPr>
                <w:rFonts w:cs="宋体" w:hint="eastAsia"/>
              </w:rPr>
              <w:t>项目</w:t>
            </w:r>
          </w:p>
        </w:tc>
        <w:tc>
          <w:tcPr>
            <w:tcW w:w="2160" w:type="dxa"/>
            <w:vAlign w:val="center"/>
          </w:tcPr>
          <w:p w:rsidR="00337D4C" w:rsidRDefault="00337D4C">
            <w:pPr>
              <w:jc w:val="center"/>
            </w:pPr>
            <w:r>
              <w:rPr>
                <w:rFonts w:cs="宋体" w:hint="eastAsia"/>
              </w:rPr>
              <w:t>科目</w:t>
            </w:r>
          </w:p>
        </w:tc>
        <w:tc>
          <w:tcPr>
            <w:tcW w:w="6948" w:type="dxa"/>
            <w:vAlign w:val="center"/>
          </w:tcPr>
          <w:p w:rsidR="00337D4C" w:rsidRDefault="00337D4C">
            <w:pPr>
              <w:jc w:val="center"/>
            </w:pPr>
            <w:r>
              <w:rPr>
                <w:rFonts w:cs="宋体" w:hint="eastAsia"/>
              </w:rPr>
              <w:t>详细内容</w:t>
            </w:r>
          </w:p>
        </w:tc>
      </w:tr>
      <w:tr w:rsidR="00337D4C">
        <w:trPr>
          <w:trHeight w:val="624"/>
        </w:trPr>
        <w:tc>
          <w:tcPr>
            <w:tcW w:w="1260" w:type="dxa"/>
            <w:vMerge w:val="restart"/>
            <w:vAlign w:val="center"/>
          </w:tcPr>
          <w:p w:rsidR="00337D4C" w:rsidRDefault="00337D4C">
            <w:pPr>
              <w:jc w:val="center"/>
            </w:pPr>
            <w:r>
              <w:rPr>
                <w:rFonts w:cs="宋体" w:hint="eastAsia"/>
              </w:rPr>
              <w:t>一、德</w:t>
            </w:r>
          </w:p>
        </w:tc>
        <w:tc>
          <w:tcPr>
            <w:tcW w:w="2160" w:type="dxa"/>
          </w:tcPr>
          <w:p w:rsidR="00337D4C" w:rsidRDefault="00337D4C">
            <w:r>
              <w:rPr>
                <w:rFonts w:cs="宋体" w:hint="eastAsia"/>
              </w:rPr>
              <w:t>社会公益活动</w:t>
            </w:r>
          </w:p>
        </w:tc>
        <w:tc>
          <w:tcPr>
            <w:tcW w:w="6948" w:type="dxa"/>
          </w:tcPr>
          <w:p w:rsidR="00337D4C" w:rsidRDefault="00337D4C"/>
        </w:tc>
      </w:tr>
      <w:tr w:rsidR="00337D4C">
        <w:trPr>
          <w:trHeight w:val="624"/>
        </w:trPr>
        <w:tc>
          <w:tcPr>
            <w:tcW w:w="1260" w:type="dxa"/>
            <w:vMerge/>
          </w:tcPr>
          <w:p w:rsidR="00337D4C" w:rsidRDefault="00337D4C"/>
        </w:tc>
        <w:tc>
          <w:tcPr>
            <w:tcW w:w="2160" w:type="dxa"/>
          </w:tcPr>
          <w:p w:rsidR="00337D4C" w:rsidRDefault="00337D4C">
            <w:r>
              <w:rPr>
                <w:rFonts w:cs="宋体" w:hint="eastAsia"/>
              </w:rPr>
              <w:t>志愿活动</w:t>
            </w:r>
          </w:p>
        </w:tc>
        <w:tc>
          <w:tcPr>
            <w:tcW w:w="6948" w:type="dxa"/>
          </w:tcPr>
          <w:p w:rsidR="00337D4C" w:rsidRDefault="00337D4C"/>
        </w:tc>
      </w:tr>
      <w:tr w:rsidR="00337D4C">
        <w:trPr>
          <w:trHeight w:val="624"/>
        </w:trPr>
        <w:tc>
          <w:tcPr>
            <w:tcW w:w="1260" w:type="dxa"/>
            <w:vMerge/>
          </w:tcPr>
          <w:p w:rsidR="00337D4C" w:rsidRDefault="00337D4C"/>
        </w:tc>
        <w:tc>
          <w:tcPr>
            <w:tcW w:w="2160" w:type="dxa"/>
          </w:tcPr>
          <w:p w:rsidR="00337D4C" w:rsidRDefault="00337D4C">
            <w:r>
              <w:rPr>
                <w:rFonts w:cs="宋体" w:hint="eastAsia"/>
              </w:rPr>
              <w:t>积极参加集体活动</w:t>
            </w:r>
          </w:p>
        </w:tc>
        <w:tc>
          <w:tcPr>
            <w:tcW w:w="6948" w:type="dxa"/>
          </w:tcPr>
          <w:p w:rsidR="00337D4C" w:rsidRDefault="00337D4C">
            <w:r>
              <w:t xml:space="preserve">5.30 </w:t>
            </w:r>
            <w:r>
              <w:rPr>
                <w:rFonts w:cs="宋体" w:hint="eastAsia"/>
              </w:rPr>
              <w:t>党员读书教育活动</w:t>
            </w:r>
            <w:r>
              <w:t xml:space="preserve">    5.2 </w:t>
            </w:r>
            <w:r>
              <w:rPr>
                <w:rFonts w:cs="宋体" w:hint="eastAsia"/>
              </w:rPr>
              <w:t>学生党员读书实践主题教育活动动员大会</w:t>
            </w:r>
          </w:p>
        </w:tc>
      </w:tr>
      <w:tr w:rsidR="00337D4C">
        <w:trPr>
          <w:trHeight w:val="624"/>
        </w:trPr>
        <w:tc>
          <w:tcPr>
            <w:tcW w:w="1260" w:type="dxa"/>
            <w:vMerge/>
          </w:tcPr>
          <w:p w:rsidR="00337D4C" w:rsidRDefault="00337D4C"/>
        </w:tc>
        <w:tc>
          <w:tcPr>
            <w:tcW w:w="2160" w:type="dxa"/>
          </w:tcPr>
          <w:p w:rsidR="00337D4C" w:rsidRDefault="00337D4C">
            <w:r>
              <w:rPr>
                <w:rFonts w:cs="宋体" w:hint="eastAsia"/>
              </w:rPr>
              <w:t>其他先进事迹</w:t>
            </w:r>
          </w:p>
        </w:tc>
        <w:tc>
          <w:tcPr>
            <w:tcW w:w="6948" w:type="dxa"/>
          </w:tcPr>
          <w:p w:rsidR="00337D4C" w:rsidRDefault="00337D4C"/>
        </w:tc>
      </w:tr>
      <w:tr w:rsidR="00337D4C">
        <w:trPr>
          <w:trHeight w:val="624"/>
        </w:trPr>
        <w:tc>
          <w:tcPr>
            <w:tcW w:w="1260" w:type="dxa"/>
            <w:vMerge w:val="restart"/>
            <w:vAlign w:val="center"/>
          </w:tcPr>
          <w:p w:rsidR="00337D4C" w:rsidRDefault="00337D4C">
            <w:pPr>
              <w:jc w:val="center"/>
            </w:pPr>
            <w:r>
              <w:rPr>
                <w:rFonts w:cs="宋体" w:hint="eastAsia"/>
              </w:rPr>
              <w:t>二、智</w:t>
            </w:r>
          </w:p>
        </w:tc>
        <w:tc>
          <w:tcPr>
            <w:tcW w:w="2160" w:type="dxa"/>
          </w:tcPr>
          <w:p w:rsidR="00337D4C" w:rsidRDefault="00337D4C">
            <w:r>
              <w:t>80</w:t>
            </w:r>
            <w:r>
              <w:rPr>
                <w:rFonts w:cs="宋体" w:hint="eastAsia"/>
              </w:rPr>
              <w:t>分以上占</w:t>
            </w:r>
            <w:r>
              <w:t>20%-30%</w:t>
            </w:r>
          </w:p>
        </w:tc>
        <w:tc>
          <w:tcPr>
            <w:tcW w:w="6948" w:type="dxa"/>
          </w:tcPr>
          <w:p w:rsidR="00337D4C" w:rsidRDefault="00337D4C"/>
        </w:tc>
      </w:tr>
      <w:tr w:rsidR="00337D4C">
        <w:trPr>
          <w:trHeight w:val="624"/>
        </w:trPr>
        <w:tc>
          <w:tcPr>
            <w:tcW w:w="1260" w:type="dxa"/>
            <w:vMerge/>
          </w:tcPr>
          <w:p w:rsidR="00337D4C" w:rsidRDefault="00337D4C"/>
        </w:tc>
        <w:tc>
          <w:tcPr>
            <w:tcW w:w="2160" w:type="dxa"/>
          </w:tcPr>
          <w:p w:rsidR="00337D4C" w:rsidRDefault="00337D4C">
            <w:r>
              <w:t>80</w:t>
            </w:r>
            <w:r>
              <w:rPr>
                <w:rFonts w:cs="宋体" w:hint="eastAsia"/>
              </w:rPr>
              <w:t>分以上占</w:t>
            </w:r>
            <w:r>
              <w:t>30%-40%</w:t>
            </w:r>
          </w:p>
        </w:tc>
        <w:tc>
          <w:tcPr>
            <w:tcW w:w="6948" w:type="dxa"/>
          </w:tcPr>
          <w:p w:rsidR="00337D4C" w:rsidRDefault="00337D4C"/>
        </w:tc>
      </w:tr>
      <w:tr w:rsidR="00337D4C">
        <w:trPr>
          <w:trHeight w:val="624"/>
        </w:trPr>
        <w:tc>
          <w:tcPr>
            <w:tcW w:w="1260" w:type="dxa"/>
            <w:vMerge/>
          </w:tcPr>
          <w:p w:rsidR="00337D4C" w:rsidRDefault="00337D4C"/>
        </w:tc>
        <w:tc>
          <w:tcPr>
            <w:tcW w:w="2160" w:type="dxa"/>
          </w:tcPr>
          <w:p w:rsidR="00337D4C" w:rsidRDefault="00337D4C">
            <w:r>
              <w:t>80</w:t>
            </w:r>
            <w:r>
              <w:rPr>
                <w:rFonts w:cs="宋体" w:hint="eastAsia"/>
              </w:rPr>
              <w:t>分以上占</w:t>
            </w:r>
            <w:r>
              <w:t>40%-50%</w:t>
            </w:r>
          </w:p>
        </w:tc>
        <w:tc>
          <w:tcPr>
            <w:tcW w:w="6948" w:type="dxa"/>
          </w:tcPr>
          <w:p w:rsidR="00337D4C" w:rsidRDefault="00337D4C"/>
        </w:tc>
      </w:tr>
      <w:tr w:rsidR="00337D4C">
        <w:trPr>
          <w:trHeight w:val="624"/>
        </w:trPr>
        <w:tc>
          <w:tcPr>
            <w:tcW w:w="1260" w:type="dxa"/>
            <w:vMerge/>
          </w:tcPr>
          <w:p w:rsidR="00337D4C" w:rsidRDefault="00337D4C"/>
        </w:tc>
        <w:tc>
          <w:tcPr>
            <w:tcW w:w="2160" w:type="dxa"/>
          </w:tcPr>
          <w:p w:rsidR="00337D4C" w:rsidRDefault="00337D4C">
            <w:r>
              <w:t>80</w:t>
            </w:r>
            <w:r>
              <w:rPr>
                <w:rFonts w:cs="宋体" w:hint="eastAsia"/>
              </w:rPr>
              <w:t>分以上占</w:t>
            </w:r>
            <w:r>
              <w:t>50%</w:t>
            </w:r>
            <w:r>
              <w:rPr>
                <w:rFonts w:cs="宋体" w:hint="eastAsia"/>
              </w:rPr>
              <w:t>以上</w:t>
            </w:r>
          </w:p>
        </w:tc>
        <w:tc>
          <w:tcPr>
            <w:tcW w:w="6948" w:type="dxa"/>
          </w:tcPr>
          <w:p w:rsidR="00337D4C" w:rsidRDefault="00337D4C">
            <w:r>
              <w:rPr>
                <w:rFonts w:cs="宋体" w:hint="eastAsia"/>
              </w:rPr>
              <w:t>是</w:t>
            </w:r>
            <w:r>
              <w:t xml:space="preserve">     53.3%</w:t>
            </w:r>
          </w:p>
        </w:tc>
      </w:tr>
      <w:tr w:rsidR="00337D4C">
        <w:trPr>
          <w:trHeight w:val="624"/>
        </w:trPr>
        <w:tc>
          <w:tcPr>
            <w:tcW w:w="1260" w:type="dxa"/>
            <w:vMerge w:val="restart"/>
            <w:vAlign w:val="center"/>
          </w:tcPr>
          <w:p w:rsidR="00337D4C" w:rsidRDefault="00337D4C">
            <w:pPr>
              <w:jc w:val="center"/>
            </w:pPr>
            <w:r>
              <w:rPr>
                <w:rFonts w:cs="宋体" w:hint="eastAsia"/>
              </w:rPr>
              <w:t>三、体美</w:t>
            </w:r>
          </w:p>
        </w:tc>
        <w:tc>
          <w:tcPr>
            <w:tcW w:w="2160" w:type="dxa"/>
          </w:tcPr>
          <w:p w:rsidR="00337D4C" w:rsidRDefault="00337D4C">
            <w:r>
              <w:rPr>
                <w:rFonts w:cs="宋体" w:hint="eastAsia"/>
              </w:rPr>
              <w:t>体测合格</w:t>
            </w:r>
          </w:p>
        </w:tc>
        <w:tc>
          <w:tcPr>
            <w:tcW w:w="6948" w:type="dxa"/>
          </w:tcPr>
          <w:p w:rsidR="00337D4C" w:rsidRDefault="00337D4C">
            <w:r>
              <w:t>62</w:t>
            </w:r>
          </w:p>
        </w:tc>
      </w:tr>
      <w:tr w:rsidR="00337D4C">
        <w:trPr>
          <w:trHeight w:val="624"/>
        </w:trPr>
        <w:tc>
          <w:tcPr>
            <w:tcW w:w="1260" w:type="dxa"/>
            <w:vMerge/>
          </w:tcPr>
          <w:p w:rsidR="00337D4C" w:rsidRDefault="00337D4C"/>
        </w:tc>
        <w:tc>
          <w:tcPr>
            <w:tcW w:w="2160" w:type="dxa"/>
          </w:tcPr>
          <w:p w:rsidR="00337D4C" w:rsidRDefault="00337D4C">
            <w:r>
              <w:rPr>
                <w:rFonts w:cs="宋体" w:hint="eastAsia"/>
              </w:rPr>
              <w:t>校内运动会获奖</w:t>
            </w:r>
          </w:p>
        </w:tc>
        <w:tc>
          <w:tcPr>
            <w:tcW w:w="6948" w:type="dxa"/>
          </w:tcPr>
          <w:p w:rsidR="00337D4C" w:rsidRDefault="00337D4C"/>
        </w:tc>
      </w:tr>
      <w:tr w:rsidR="00337D4C">
        <w:trPr>
          <w:trHeight w:val="624"/>
        </w:trPr>
        <w:tc>
          <w:tcPr>
            <w:tcW w:w="1260" w:type="dxa"/>
            <w:vMerge/>
          </w:tcPr>
          <w:p w:rsidR="00337D4C" w:rsidRDefault="00337D4C"/>
        </w:tc>
        <w:tc>
          <w:tcPr>
            <w:tcW w:w="2160" w:type="dxa"/>
          </w:tcPr>
          <w:p w:rsidR="00337D4C" w:rsidRDefault="00337D4C">
            <w:r>
              <w:rPr>
                <w:rFonts w:cs="宋体" w:hint="eastAsia"/>
              </w:rPr>
              <w:t>宿舍评比获奖</w:t>
            </w:r>
          </w:p>
        </w:tc>
        <w:tc>
          <w:tcPr>
            <w:tcW w:w="6948" w:type="dxa"/>
          </w:tcPr>
          <w:p w:rsidR="00337D4C" w:rsidRDefault="00337D4C"/>
        </w:tc>
      </w:tr>
      <w:tr w:rsidR="00337D4C">
        <w:trPr>
          <w:trHeight w:val="624"/>
        </w:trPr>
        <w:tc>
          <w:tcPr>
            <w:tcW w:w="1260" w:type="dxa"/>
            <w:vMerge/>
          </w:tcPr>
          <w:p w:rsidR="00337D4C" w:rsidRDefault="00337D4C"/>
        </w:tc>
        <w:tc>
          <w:tcPr>
            <w:tcW w:w="2160" w:type="dxa"/>
          </w:tcPr>
          <w:p w:rsidR="00337D4C" w:rsidRDefault="00337D4C">
            <w:r>
              <w:rPr>
                <w:rFonts w:cs="宋体" w:hint="eastAsia"/>
              </w:rPr>
              <w:t>文艺活动获奖</w:t>
            </w:r>
          </w:p>
        </w:tc>
        <w:tc>
          <w:tcPr>
            <w:tcW w:w="6948" w:type="dxa"/>
          </w:tcPr>
          <w:p w:rsidR="00337D4C" w:rsidRDefault="00337D4C"/>
        </w:tc>
      </w:tr>
      <w:tr w:rsidR="00337D4C">
        <w:trPr>
          <w:trHeight w:val="624"/>
        </w:trPr>
        <w:tc>
          <w:tcPr>
            <w:tcW w:w="1260" w:type="dxa"/>
            <w:vMerge w:val="restart"/>
            <w:vAlign w:val="center"/>
          </w:tcPr>
          <w:p w:rsidR="00337D4C" w:rsidRDefault="00337D4C">
            <w:pPr>
              <w:jc w:val="center"/>
            </w:pPr>
            <w:r>
              <w:rPr>
                <w:rFonts w:cs="宋体" w:hint="eastAsia"/>
              </w:rPr>
              <w:t>四、创新精神</w:t>
            </w:r>
          </w:p>
        </w:tc>
        <w:tc>
          <w:tcPr>
            <w:tcW w:w="2160" w:type="dxa"/>
          </w:tcPr>
          <w:p w:rsidR="00337D4C" w:rsidRDefault="00337D4C">
            <w:r>
              <w:rPr>
                <w:rFonts w:cs="宋体" w:hint="eastAsia"/>
              </w:rPr>
              <w:t>获社会认可资格</w:t>
            </w:r>
          </w:p>
        </w:tc>
        <w:tc>
          <w:tcPr>
            <w:tcW w:w="6948" w:type="dxa"/>
          </w:tcPr>
          <w:p w:rsidR="00337D4C" w:rsidRDefault="00337D4C">
            <w:r>
              <w:rPr>
                <w:rFonts w:cs="宋体" w:hint="eastAsia"/>
              </w:rPr>
              <w:t>四级证书</w:t>
            </w:r>
            <w:r>
              <w:t xml:space="preserve">  </w:t>
            </w:r>
            <w:r>
              <w:rPr>
                <w:rFonts w:cs="宋体" w:hint="eastAsia"/>
              </w:rPr>
              <w:t>期货从业资格证书</w:t>
            </w:r>
            <w:r>
              <w:t xml:space="preserve">  </w:t>
            </w:r>
            <w:r>
              <w:rPr>
                <w:rFonts w:cs="宋体" w:hint="eastAsia"/>
              </w:rPr>
              <w:t>证券从业资格证书</w:t>
            </w:r>
            <w:r>
              <w:t xml:space="preserve">  </w:t>
            </w:r>
          </w:p>
        </w:tc>
      </w:tr>
      <w:tr w:rsidR="00337D4C">
        <w:trPr>
          <w:trHeight w:val="624"/>
        </w:trPr>
        <w:tc>
          <w:tcPr>
            <w:tcW w:w="1260" w:type="dxa"/>
            <w:vMerge/>
          </w:tcPr>
          <w:p w:rsidR="00337D4C" w:rsidRDefault="00337D4C"/>
        </w:tc>
        <w:tc>
          <w:tcPr>
            <w:tcW w:w="2160" w:type="dxa"/>
          </w:tcPr>
          <w:p w:rsidR="00337D4C" w:rsidRDefault="00337D4C">
            <w:r>
              <w:rPr>
                <w:rFonts w:cs="宋体" w:hint="eastAsia"/>
              </w:rPr>
              <w:t>参加第二课堂获奖</w:t>
            </w:r>
          </w:p>
        </w:tc>
        <w:tc>
          <w:tcPr>
            <w:tcW w:w="6948" w:type="dxa"/>
          </w:tcPr>
          <w:p w:rsidR="00337D4C" w:rsidRDefault="00337D4C"/>
        </w:tc>
      </w:tr>
      <w:tr w:rsidR="00337D4C">
        <w:trPr>
          <w:trHeight w:val="624"/>
        </w:trPr>
        <w:tc>
          <w:tcPr>
            <w:tcW w:w="1260" w:type="dxa"/>
            <w:vMerge/>
          </w:tcPr>
          <w:p w:rsidR="00337D4C" w:rsidRDefault="00337D4C"/>
        </w:tc>
        <w:tc>
          <w:tcPr>
            <w:tcW w:w="2160" w:type="dxa"/>
          </w:tcPr>
          <w:p w:rsidR="00337D4C" w:rsidRDefault="00337D4C">
            <w:r>
              <w:rPr>
                <w:rFonts w:cs="宋体" w:hint="eastAsia"/>
              </w:rPr>
              <w:t>选修辅修专业</w:t>
            </w:r>
          </w:p>
        </w:tc>
        <w:tc>
          <w:tcPr>
            <w:tcW w:w="6948" w:type="dxa"/>
          </w:tcPr>
          <w:p w:rsidR="00337D4C" w:rsidRDefault="00337D4C"/>
        </w:tc>
      </w:tr>
      <w:tr w:rsidR="00337D4C">
        <w:trPr>
          <w:trHeight w:val="624"/>
        </w:trPr>
        <w:tc>
          <w:tcPr>
            <w:tcW w:w="1260" w:type="dxa"/>
            <w:vMerge/>
          </w:tcPr>
          <w:p w:rsidR="00337D4C" w:rsidRDefault="00337D4C"/>
        </w:tc>
        <w:tc>
          <w:tcPr>
            <w:tcW w:w="2160" w:type="dxa"/>
          </w:tcPr>
          <w:p w:rsidR="00337D4C" w:rsidRDefault="00337D4C">
            <w:r>
              <w:rPr>
                <w:rFonts w:cs="宋体" w:hint="eastAsia"/>
              </w:rPr>
              <w:t>参与科研活动</w:t>
            </w:r>
          </w:p>
        </w:tc>
        <w:tc>
          <w:tcPr>
            <w:tcW w:w="6948" w:type="dxa"/>
          </w:tcPr>
          <w:p w:rsidR="00337D4C" w:rsidRPr="002B5112" w:rsidRDefault="00337D4C" w:rsidP="002B5112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2012.1-2012.10</w:t>
            </w:r>
            <w:r>
              <w:rPr>
                <w:rFonts w:ascii="宋体" w:hAnsi="宋体" w:cs="宋体" w:hint="eastAsia"/>
                <w:sz w:val="24"/>
                <w:szCs w:val="24"/>
              </w:rPr>
              <w:t>参与科研实践项目《中国医疗资源分布公平性问题研究</w:t>
            </w:r>
            <w:r>
              <w:rPr>
                <w:rFonts w:ascii="宋体" w:cs="宋体"/>
                <w:sz w:val="24"/>
                <w:szCs w:val="24"/>
              </w:rPr>
              <w:t>-</w:t>
            </w:r>
            <w:r>
              <w:rPr>
                <w:rFonts w:ascii="宋体" w:hAnsi="宋体" w:cs="宋体" w:hint="eastAsia"/>
                <w:sz w:val="24"/>
                <w:szCs w:val="24"/>
              </w:rPr>
              <w:t>以一线城市北京和三线城市湖南常德为例》</w:t>
            </w:r>
          </w:p>
        </w:tc>
      </w:tr>
      <w:tr w:rsidR="00337D4C">
        <w:trPr>
          <w:trHeight w:val="624"/>
        </w:trPr>
        <w:tc>
          <w:tcPr>
            <w:tcW w:w="1260" w:type="dxa"/>
            <w:vMerge w:val="restart"/>
            <w:vAlign w:val="center"/>
          </w:tcPr>
          <w:p w:rsidR="00337D4C" w:rsidRDefault="00337D4C">
            <w:pPr>
              <w:jc w:val="center"/>
            </w:pPr>
            <w:r>
              <w:rPr>
                <w:rFonts w:cs="宋体" w:hint="eastAsia"/>
              </w:rPr>
              <w:t>五、其他情况</w:t>
            </w:r>
          </w:p>
        </w:tc>
        <w:tc>
          <w:tcPr>
            <w:tcW w:w="2160" w:type="dxa"/>
          </w:tcPr>
          <w:p w:rsidR="00337D4C" w:rsidRDefault="00337D4C">
            <w:r>
              <w:rPr>
                <w:rFonts w:cs="宋体" w:hint="eastAsia"/>
              </w:rPr>
              <w:t>学生干部</w:t>
            </w:r>
          </w:p>
        </w:tc>
        <w:tc>
          <w:tcPr>
            <w:tcW w:w="6948" w:type="dxa"/>
          </w:tcPr>
          <w:p w:rsidR="00337D4C" w:rsidRDefault="00337D4C"/>
        </w:tc>
      </w:tr>
      <w:tr w:rsidR="00337D4C">
        <w:trPr>
          <w:trHeight w:val="624"/>
        </w:trPr>
        <w:tc>
          <w:tcPr>
            <w:tcW w:w="1260" w:type="dxa"/>
            <w:vMerge/>
          </w:tcPr>
          <w:p w:rsidR="00337D4C" w:rsidRDefault="00337D4C"/>
        </w:tc>
        <w:tc>
          <w:tcPr>
            <w:tcW w:w="2160" w:type="dxa"/>
          </w:tcPr>
          <w:p w:rsidR="00337D4C" w:rsidRDefault="00337D4C">
            <w:r>
              <w:rPr>
                <w:rFonts w:cs="宋体" w:hint="eastAsia"/>
              </w:rPr>
              <w:t>奖学金</w:t>
            </w:r>
          </w:p>
        </w:tc>
        <w:tc>
          <w:tcPr>
            <w:tcW w:w="6948" w:type="dxa"/>
          </w:tcPr>
          <w:p w:rsidR="00337D4C" w:rsidRDefault="00337D4C">
            <w:r>
              <w:rPr>
                <w:rFonts w:cs="宋体" w:hint="eastAsia"/>
              </w:rPr>
              <w:t>助学金</w:t>
            </w:r>
          </w:p>
        </w:tc>
      </w:tr>
      <w:tr w:rsidR="00337D4C">
        <w:trPr>
          <w:trHeight w:val="624"/>
        </w:trPr>
        <w:tc>
          <w:tcPr>
            <w:tcW w:w="1260" w:type="dxa"/>
            <w:vMerge/>
          </w:tcPr>
          <w:p w:rsidR="00337D4C" w:rsidRDefault="00337D4C"/>
        </w:tc>
        <w:tc>
          <w:tcPr>
            <w:tcW w:w="2160" w:type="dxa"/>
          </w:tcPr>
          <w:p w:rsidR="00337D4C" w:rsidRDefault="00337D4C">
            <w:r>
              <w:rPr>
                <w:rFonts w:cs="宋体" w:hint="eastAsia"/>
              </w:rPr>
              <w:t>院（系）级优秀奖励</w:t>
            </w:r>
          </w:p>
        </w:tc>
        <w:tc>
          <w:tcPr>
            <w:tcW w:w="6948" w:type="dxa"/>
          </w:tcPr>
          <w:p w:rsidR="00337D4C" w:rsidRDefault="00337D4C"/>
        </w:tc>
      </w:tr>
      <w:tr w:rsidR="00337D4C">
        <w:trPr>
          <w:trHeight w:val="624"/>
        </w:trPr>
        <w:tc>
          <w:tcPr>
            <w:tcW w:w="1260" w:type="dxa"/>
            <w:vMerge/>
          </w:tcPr>
          <w:p w:rsidR="00337D4C" w:rsidRDefault="00337D4C"/>
        </w:tc>
        <w:tc>
          <w:tcPr>
            <w:tcW w:w="2160" w:type="dxa"/>
          </w:tcPr>
          <w:p w:rsidR="00337D4C" w:rsidRDefault="00337D4C">
            <w:r>
              <w:rPr>
                <w:rFonts w:cs="宋体" w:hint="eastAsia"/>
              </w:rPr>
              <w:t>校级以上优秀奖励</w:t>
            </w:r>
          </w:p>
        </w:tc>
        <w:tc>
          <w:tcPr>
            <w:tcW w:w="6948" w:type="dxa"/>
          </w:tcPr>
          <w:p w:rsidR="00337D4C" w:rsidRDefault="00337D4C"/>
        </w:tc>
      </w:tr>
    </w:tbl>
    <w:p w:rsidR="00337D4C" w:rsidRDefault="00337D4C" w:rsidP="00337D4C">
      <w:pPr>
        <w:ind w:rightChars="-244" w:right="3168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2012</w:t>
      </w:r>
      <w:r>
        <w:rPr>
          <w:rFonts w:cs="宋体" w:hint="eastAsia"/>
          <w:b/>
          <w:bCs/>
          <w:sz w:val="32"/>
          <w:szCs w:val="32"/>
        </w:rPr>
        <w:t>学年党员述责测评表</w:t>
      </w:r>
    </w:p>
    <w:p w:rsidR="00337D4C" w:rsidRDefault="00337D4C" w:rsidP="00032DE1">
      <w:pPr>
        <w:ind w:rightChars="-244" w:right="31680"/>
        <w:rPr>
          <w:b/>
          <w:bCs/>
          <w:sz w:val="24"/>
          <w:szCs w:val="24"/>
        </w:rPr>
      </w:pPr>
    </w:p>
    <w:sectPr w:rsidR="00337D4C" w:rsidSect="00A91D03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32DE1"/>
    <w:rsid w:val="00172A27"/>
    <w:rsid w:val="001976D0"/>
    <w:rsid w:val="001A014C"/>
    <w:rsid w:val="002A2CFA"/>
    <w:rsid w:val="002B5112"/>
    <w:rsid w:val="00337D4C"/>
    <w:rsid w:val="006C3F49"/>
    <w:rsid w:val="00701CAC"/>
    <w:rsid w:val="00752F26"/>
    <w:rsid w:val="00A91D03"/>
    <w:rsid w:val="00E075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D03"/>
    <w:pPr>
      <w:widowControl w:val="0"/>
      <w:jc w:val="both"/>
    </w:pPr>
    <w:rPr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32</TotalTime>
  <Pages>2</Pages>
  <Words>64</Words>
  <Characters>369</Characters>
  <Application>Microsoft Office Outlook</Application>
  <DocSecurity>0</DocSecurity>
  <Lines>0</Lines>
  <Paragraphs>0</Paragraphs>
  <ScaleCrop>false</ScaleCrop>
  <Company>Lenovo (Beijing) Limited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项目</dc:title>
  <dc:subject/>
  <dc:creator>toshiba</dc:creator>
  <cp:keywords/>
  <dc:description/>
  <cp:lastModifiedBy>Lenovo User</cp:lastModifiedBy>
  <cp:revision>8</cp:revision>
  <dcterms:created xsi:type="dcterms:W3CDTF">2013-04-11T01:20:00Z</dcterms:created>
  <dcterms:modified xsi:type="dcterms:W3CDTF">2012-04-15T07:27:00Z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2052-8.1.0.3405</vt:lpwstr>
  </property>
</Properties>
</file>